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B8BC" w14:textId="449161FB" w:rsidR="0099376D" w:rsidRDefault="0059770F" w:rsidP="00B0483A">
      <w:pPr>
        <w:jc w:val="right"/>
      </w:pPr>
      <w:r>
        <w:rPr>
          <w:rFonts w:hint="eastAsia"/>
        </w:rPr>
        <w:t>（</w:t>
      </w:r>
      <w:r w:rsidR="0099376D">
        <w:rPr>
          <w:rFonts w:hint="eastAsia"/>
        </w:rPr>
        <w:t>様式</w:t>
      </w:r>
      <w:r w:rsidR="00B0483A">
        <w:rPr>
          <w:rFonts w:hint="eastAsia"/>
        </w:rPr>
        <w:t>例</w:t>
      </w:r>
      <w:r w:rsidR="00B0483A">
        <w:rPr>
          <w:rFonts w:hint="eastAsia"/>
        </w:rPr>
        <w:t xml:space="preserve"> </w:t>
      </w:r>
      <w:r w:rsidR="00B0483A">
        <w:rPr>
          <w:rFonts w:hint="eastAsia"/>
        </w:rPr>
        <w:t>イ</w:t>
      </w:r>
      <w:r>
        <w:rPr>
          <w:rFonts w:hint="eastAsia"/>
        </w:rPr>
        <w:t>）</w:t>
      </w:r>
    </w:p>
    <w:p w14:paraId="14998358" w14:textId="3C16E5E5" w:rsidR="0099376D" w:rsidRDefault="0099376D" w:rsidP="0099376D"/>
    <w:p w14:paraId="78767B6D" w14:textId="38F443FC" w:rsidR="00B0483A" w:rsidRPr="009937FC" w:rsidRDefault="00B0483A" w:rsidP="00B0483A">
      <w:pPr>
        <w:ind w:firstLineChars="100" w:firstLine="240"/>
      </w:pPr>
      <w:r>
        <w:rPr>
          <w:rFonts w:hint="eastAsia"/>
        </w:rPr>
        <w:t>所沢市長</w:t>
      </w:r>
      <w:r w:rsidRPr="009937FC">
        <w:rPr>
          <w:rFonts w:hint="eastAsia"/>
        </w:rPr>
        <w:t xml:space="preserve">　</w:t>
      </w:r>
      <w:r>
        <w:rPr>
          <w:rFonts w:hint="eastAsia"/>
        </w:rPr>
        <w:t xml:space="preserve">　</w:t>
      </w:r>
      <w:r w:rsidR="004C05FA" w:rsidRPr="004C05FA">
        <w:rPr>
          <w:rFonts w:hint="eastAsia"/>
        </w:rPr>
        <w:t>小野塚　勝俊</w:t>
      </w:r>
      <w:bookmarkStart w:id="0" w:name="_GoBack"/>
      <w:bookmarkEnd w:id="0"/>
      <w:r>
        <w:rPr>
          <w:rFonts w:hint="eastAsia"/>
        </w:rPr>
        <w:t xml:space="preserve">　様</w:t>
      </w:r>
    </w:p>
    <w:p w14:paraId="304C9551" w14:textId="050903BE" w:rsidR="00B0483A" w:rsidRDefault="00B0483A" w:rsidP="0099376D"/>
    <w:p w14:paraId="45E15628" w14:textId="77777777" w:rsidR="00B0483A" w:rsidRDefault="00B0483A" w:rsidP="0099376D"/>
    <w:p w14:paraId="661E065A" w14:textId="6BF60EEF" w:rsidR="0099376D" w:rsidRPr="005E7958" w:rsidRDefault="0099376D" w:rsidP="0099376D">
      <w:pPr>
        <w:jc w:val="center"/>
        <w:rPr>
          <w:sz w:val="36"/>
          <w:szCs w:val="36"/>
        </w:rPr>
      </w:pPr>
      <w:r w:rsidRPr="005E7958">
        <w:rPr>
          <w:rFonts w:hint="eastAsia"/>
          <w:sz w:val="36"/>
          <w:szCs w:val="36"/>
        </w:rPr>
        <w:t>誓</w:t>
      </w:r>
      <w:r w:rsidR="005E7958">
        <w:rPr>
          <w:rFonts w:hint="eastAsia"/>
          <w:sz w:val="36"/>
          <w:szCs w:val="36"/>
        </w:rPr>
        <w:t xml:space="preserve">　</w:t>
      </w:r>
      <w:r w:rsidRPr="005E7958">
        <w:rPr>
          <w:rFonts w:hint="eastAsia"/>
          <w:sz w:val="36"/>
          <w:szCs w:val="36"/>
        </w:rPr>
        <w:t>約</w:t>
      </w:r>
      <w:r w:rsidR="005E7958">
        <w:rPr>
          <w:rFonts w:hint="eastAsia"/>
          <w:sz w:val="36"/>
          <w:szCs w:val="36"/>
        </w:rPr>
        <w:t xml:space="preserve">　</w:t>
      </w:r>
      <w:r w:rsidRPr="005E7958">
        <w:rPr>
          <w:rFonts w:hint="eastAsia"/>
          <w:sz w:val="36"/>
          <w:szCs w:val="36"/>
        </w:rPr>
        <w:t>書</w:t>
      </w:r>
    </w:p>
    <w:p w14:paraId="28E68CA1" w14:textId="77777777" w:rsidR="0099376D" w:rsidRPr="006F31B9" w:rsidRDefault="0099376D" w:rsidP="0099376D"/>
    <w:p w14:paraId="2FADBF7A" w14:textId="5068C38F" w:rsidR="0099376D" w:rsidRDefault="00B0483A" w:rsidP="00B0483A">
      <w:pPr>
        <w:ind w:firstLineChars="100" w:firstLine="240"/>
      </w:pPr>
      <w:r w:rsidRPr="00B0483A">
        <w:rPr>
          <w:rFonts w:hint="eastAsia"/>
        </w:rPr>
        <w:t>所沢市都市型産業等</w:t>
      </w:r>
      <w:r w:rsidR="00011FD2">
        <w:rPr>
          <w:rFonts w:hint="eastAsia"/>
        </w:rPr>
        <w:t>育成</w:t>
      </w:r>
      <w:r w:rsidRPr="00B0483A">
        <w:rPr>
          <w:rFonts w:hint="eastAsia"/>
        </w:rPr>
        <w:t>補助金</w:t>
      </w:r>
      <w:r>
        <w:rPr>
          <w:rFonts w:hint="eastAsia"/>
        </w:rPr>
        <w:t>の申請を行うにあたり、</w:t>
      </w:r>
      <w:r w:rsidR="00E8324C">
        <w:rPr>
          <w:rFonts w:hint="eastAsia"/>
        </w:rPr>
        <w:t>下記の要件（</w:t>
      </w:r>
      <w:r>
        <w:rPr>
          <w:rFonts w:hint="eastAsia"/>
        </w:rPr>
        <w:t>当該補助金交付要綱第</w:t>
      </w:r>
      <w:r w:rsidR="00E8324C">
        <w:rPr>
          <w:rFonts w:hint="eastAsia"/>
        </w:rPr>
        <w:t>３条各号に規定する要件）に該当することを誓約します。</w:t>
      </w:r>
    </w:p>
    <w:p w14:paraId="68F80026" w14:textId="0D2AA14D" w:rsidR="00B0483A" w:rsidRPr="005E7958" w:rsidRDefault="00B0483A" w:rsidP="0099376D"/>
    <w:p w14:paraId="377AC53D" w14:textId="60B9EA5A" w:rsidR="00B0483A" w:rsidRDefault="00E8324C" w:rsidP="00E8324C">
      <w:pPr>
        <w:jc w:val="center"/>
      </w:pPr>
      <w:r>
        <w:rPr>
          <w:rFonts w:hint="eastAsia"/>
        </w:rPr>
        <w:t>記</w:t>
      </w:r>
    </w:p>
    <w:p w14:paraId="6340686C" w14:textId="77777777" w:rsidR="00B0483A" w:rsidRDefault="00B0483A" w:rsidP="0099376D"/>
    <w:p w14:paraId="2860906F" w14:textId="77777777" w:rsidR="00E8324C" w:rsidRPr="00E8324C" w:rsidRDefault="00E8324C" w:rsidP="00E8324C">
      <w:pPr>
        <w:spacing w:line="280" w:lineRule="exact"/>
        <w:rPr>
          <w:sz w:val="21"/>
          <w:szCs w:val="21"/>
        </w:rPr>
      </w:pPr>
      <w:r w:rsidRPr="00E8324C">
        <w:rPr>
          <w:rFonts w:hint="eastAsia"/>
          <w:sz w:val="21"/>
          <w:szCs w:val="21"/>
        </w:rPr>
        <w:t>⑴　５年以上にわたり継続して営業することが確実と見込まれること。</w:t>
      </w:r>
    </w:p>
    <w:p w14:paraId="1B91AECB" w14:textId="77777777" w:rsidR="00E8324C" w:rsidRPr="00E8324C" w:rsidRDefault="00E8324C" w:rsidP="00E8324C">
      <w:pPr>
        <w:spacing w:line="280" w:lineRule="exact"/>
        <w:ind w:left="210" w:hangingChars="100" w:hanging="210"/>
        <w:rPr>
          <w:sz w:val="21"/>
          <w:szCs w:val="21"/>
        </w:rPr>
      </w:pPr>
      <w:r w:rsidRPr="00E8324C">
        <w:rPr>
          <w:rFonts w:hint="eastAsia"/>
          <w:sz w:val="21"/>
          <w:szCs w:val="21"/>
        </w:rPr>
        <w:t>⑵　法人の代表者又は個人事業者のうち外国人にあっては、日本国内において就労が認められる在留資格を有すること。</w:t>
      </w:r>
    </w:p>
    <w:p w14:paraId="3EEB6BA0" w14:textId="77777777" w:rsidR="00E8324C" w:rsidRPr="00E8324C" w:rsidRDefault="00E8324C" w:rsidP="00E8324C">
      <w:pPr>
        <w:spacing w:line="280" w:lineRule="exact"/>
        <w:rPr>
          <w:sz w:val="21"/>
          <w:szCs w:val="21"/>
        </w:rPr>
      </w:pPr>
      <w:r w:rsidRPr="00E8324C">
        <w:rPr>
          <w:rFonts w:hint="eastAsia"/>
          <w:sz w:val="21"/>
          <w:szCs w:val="21"/>
        </w:rPr>
        <w:t>⑶　許認可等が必要な業種にあっては、当該許認可等を取得し、又は取得の見込みがあること。</w:t>
      </w:r>
    </w:p>
    <w:p w14:paraId="688CB6B5" w14:textId="77777777" w:rsidR="00E8324C" w:rsidRPr="00E8324C" w:rsidRDefault="00E8324C" w:rsidP="00E8324C">
      <w:pPr>
        <w:spacing w:line="280" w:lineRule="exact"/>
        <w:rPr>
          <w:sz w:val="21"/>
          <w:szCs w:val="21"/>
        </w:rPr>
      </w:pPr>
      <w:r w:rsidRPr="00E8324C">
        <w:rPr>
          <w:rFonts w:hint="eastAsia"/>
          <w:sz w:val="21"/>
          <w:szCs w:val="21"/>
        </w:rPr>
        <w:t>⑷　賃借料の支払先と事業者との関係が次のいずれにも該当しないこと。</w:t>
      </w:r>
    </w:p>
    <w:p w14:paraId="794A38EF" w14:textId="77777777" w:rsidR="00E8324C" w:rsidRPr="00E8324C" w:rsidRDefault="00E8324C" w:rsidP="00E8324C">
      <w:pPr>
        <w:spacing w:line="280" w:lineRule="exact"/>
        <w:ind w:firstLineChars="100" w:firstLine="210"/>
        <w:rPr>
          <w:sz w:val="21"/>
          <w:szCs w:val="21"/>
        </w:rPr>
      </w:pPr>
      <w:r w:rsidRPr="00E8324C">
        <w:rPr>
          <w:rFonts w:hint="eastAsia"/>
          <w:sz w:val="21"/>
          <w:szCs w:val="21"/>
        </w:rPr>
        <w:t>ア　会社法（平成１７年法律第８６号）第２条第３号に規定する子会社</w:t>
      </w:r>
    </w:p>
    <w:p w14:paraId="2F771A58" w14:textId="77777777" w:rsidR="00E8324C" w:rsidRPr="00E8324C" w:rsidRDefault="00E8324C" w:rsidP="00E8324C">
      <w:pPr>
        <w:spacing w:line="280" w:lineRule="exact"/>
        <w:ind w:firstLineChars="100" w:firstLine="210"/>
        <w:rPr>
          <w:sz w:val="21"/>
          <w:szCs w:val="21"/>
        </w:rPr>
      </w:pPr>
      <w:r w:rsidRPr="00E8324C">
        <w:rPr>
          <w:rFonts w:hint="eastAsia"/>
          <w:sz w:val="21"/>
          <w:szCs w:val="21"/>
        </w:rPr>
        <w:t>イ　会社法第２条第４号に規定する親会社</w:t>
      </w:r>
    </w:p>
    <w:p w14:paraId="073A5CA4" w14:textId="77777777" w:rsidR="00E8324C" w:rsidRPr="00E8324C" w:rsidRDefault="00E8324C" w:rsidP="00E8324C">
      <w:pPr>
        <w:spacing w:line="280" w:lineRule="exact"/>
        <w:ind w:firstLineChars="100" w:firstLine="210"/>
        <w:rPr>
          <w:sz w:val="21"/>
          <w:szCs w:val="21"/>
        </w:rPr>
      </w:pPr>
      <w:r w:rsidRPr="00E8324C">
        <w:rPr>
          <w:rFonts w:hint="eastAsia"/>
          <w:sz w:val="21"/>
          <w:szCs w:val="21"/>
        </w:rPr>
        <w:t>ウ　ア及びイに掲げるもののほか、市長が事業者の関連会社又は関係会社と認めた者</w:t>
      </w:r>
    </w:p>
    <w:p w14:paraId="6500BBAB" w14:textId="77777777" w:rsidR="00E8324C" w:rsidRPr="00E8324C" w:rsidRDefault="00E8324C" w:rsidP="00E8324C">
      <w:pPr>
        <w:spacing w:line="280" w:lineRule="exact"/>
        <w:ind w:firstLineChars="100" w:firstLine="210"/>
        <w:rPr>
          <w:sz w:val="21"/>
          <w:szCs w:val="21"/>
        </w:rPr>
      </w:pPr>
      <w:r w:rsidRPr="00E8324C">
        <w:rPr>
          <w:rFonts w:hint="eastAsia"/>
          <w:sz w:val="21"/>
          <w:szCs w:val="21"/>
        </w:rPr>
        <w:t>エ　事業者の代表者又は役員の直系血族</w:t>
      </w:r>
    </w:p>
    <w:p w14:paraId="682C82E2" w14:textId="77777777" w:rsidR="00E8324C" w:rsidRPr="00E8324C" w:rsidRDefault="00E8324C" w:rsidP="00E8324C">
      <w:pPr>
        <w:spacing w:line="280" w:lineRule="exact"/>
        <w:ind w:left="210" w:hangingChars="100" w:hanging="210"/>
        <w:rPr>
          <w:sz w:val="21"/>
          <w:szCs w:val="21"/>
        </w:rPr>
      </w:pPr>
      <w:r w:rsidRPr="00E8324C">
        <w:rPr>
          <w:rFonts w:hint="eastAsia"/>
          <w:sz w:val="21"/>
          <w:szCs w:val="21"/>
        </w:rPr>
        <w:t>⑸　風俗営業等の規制及び業務の適正化等に関する法律（昭和２３年法律第１２２号）に基づく許可又は届出の対象となる営業である事業を営んでないこと。</w:t>
      </w:r>
    </w:p>
    <w:p w14:paraId="0EA60A4C" w14:textId="77777777" w:rsidR="00E8324C" w:rsidRPr="00E8324C" w:rsidRDefault="00E8324C" w:rsidP="00E8324C">
      <w:pPr>
        <w:spacing w:line="280" w:lineRule="exact"/>
        <w:ind w:left="210" w:hangingChars="100" w:hanging="210"/>
        <w:rPr>
          <w:sz w:val="21"/>
          <w:szCs w:val="21"/>
        </w:rPr>
      </w:pPr>
      <w:r w:rsidRPr="00E8324C">
        <w:rPr>
          <w:rFonts w:hint="eastAsia"/>
          <w:sz w:val="21"/>
          <w:szCs w:val="21"/>
        </w:rPr>
        <w:t>⑹　暴力団員による不当な行為の防止等に関する法律（平成３年法律第７７号）第２条第６号に規定する暴力団員及び所沢市暴力団排除条例（平成２４年条例第３２号）第３条第２項に規定する暴力団関係者でないこと。</w:t>
      </w:r>
    </w:p>
    <w:p w14:paraId="12E5B232" w14:textId="77777777" w:rsidR="00E8324C" w:rsidRPr="00E8324C" w:rsidRDefault="00E8324C" w:rsidP="00E8324C">
      <w:pPr>
        <w:spacing w:line="280" w:lineRule="exact"/>
        <w:ind w:left="210" w:hangingChars="100" w:hanging="210"/>
        <w:rPr>
          <w:sz w:val="21"/>
          <w:szCs w:val="21"/>
        </w:rPr>
      </w:pPr>
      <w:r w:rsidRPr="00E8324C">
        <w:rPr>
          <w:rFonts w:hint="eastAsia"/>
          <w:sz w:val="21"/>
          <w:szCs w:val="21"/>
        </w:rPr>
        <w:t>⑺　国税、県税及び市税（所沢市税条例（昭和２５年告示第７６号）第３条に掲げる税目をいう。）を滞納していないこと。</w:t>
      </w:r>
    </w:p>
    <w:p w14:paraId="10F1DE91" w14:textId="77777777" w:rsidR="00E8324C" w:rsidRPr="00E8324C" w:rsidRDefault="00E8324C" w:rsidP="00E8324C">
      <w:pPr>
        <w:spacing w:line="280" w:lineRule="exact"/>
        <w:rPr>
          <w:sz w:val="21"/>
          <w:szCs w:val="21"/>
        </w:rPr>
      </w:pPr>
      <w:r w:rsidRPr="00E8324C">
        <w:rPr>
          <w:rFonts w:hint="eastAsia"/>
          <w:sz w:val="21"/>
          <w:szCs w:val="21"/>
        </w:rPr>
        <w:t>⑻　宗教活動又は政治活動に関する事業に係るものでないこと。</w:t>
      </w:r>
    </w:p>
    <w:p w14:paraId="29F40F35" w14:textId="77777777" w:rsidR="00E8324C" w:rsidRPr="00E8324C" w:rsidRDefault="00E8324C" w:rsidP="00E8324C">
      <w:pPr>
        <w:spacing w:line="280" w:lineRule="exact"/>
        <w:ind w:left="210" w:hangingChars="100" w:hanging="210"/>
        <w:rPr>
          <w:sz w:val="21"/>
          <w:szCs w:val="21"/>
        </w:rPr>
      </w:pPr>
      <w:r w:rsidRPr="00E8324C">
        <w:rPr>
          <w:rFonts w:hint="eastAsia"/>
          <w:sz w:val="21"/>
          <w:szCs w:val="21"/>
        </w:rPr>
        <w:t>⑼　この要綱による補助金の交付を受けた者にあっては、第７条第１項の規定により補助金の交付の決定（以下「交付決定」という。）を行った年度の翌年度から５年を経過していること。</w:t>
      </w:r>
    </w:p>
    <w:p w14:paraId="347B0C33" w14:textId="12F83661" w:rsidR="00B0483A" w:rsidRPr="00E8324C" w:rsidRDefault="00E8324C" w:rsidP="00E8324C">
      <w:pPr>
        <w:spacing w:line="280" w:lineRule="exact"/>
        <w:rPr>
          <w:sz w:val="21"/>
          <w:szCs w:val="21"/>
        </w:rPr>
      </w:pPr>
      <w:r w:rsidRPr="00E8324C">
        <w:rPr>
          <w:rFonts w:hint="eastAsia"/>
          <w:sz w:val="21"/>
          <w:szCs w:val="21"/>
        </w:rPr>
        <w:t>⑽　国、県等から同種の補助金等を交付されていないこと。</w:t>
      </w:r>
    </w:p>
    <w:p w14:paraId="7C997B3D" w14:textId="541E5A08" w:rsidR="00B0483A" w:rsidRDefault="00852DFA" w:rsidP="00B0483A">
      <w:r w:rsidRPr="00596CF3">
        <w:rPr>
          <w:rFonts w:hint="eastAsia"/>
          <w:sz w:val="21"/>
        </w:rPr>
        <w:t>⑾　賃借等を行う物件は、専ら事業の用に供すること。</w:t>
      </w:r>
    </w:p>
    <w:p w14:paraId="25CB5D27" w14:textId="77777777" w:rsidR="00B0483A" w:rsidRPr="00852DFA" w:rsidRDefault="00B0483A" w:rsidP="00B0483A"/>
    <w:p w14:paraId="10C42AFC" w14:textId="2719D9F5" w:rsidR="00B0483A" w:rsidRDefault="00B0483A" w:rsidP="00E8324C">
      <w:pPr>
        <w:ind w:firstLineChars="800" w:firstLine="1920"/>
      </w:pPr>
      <w:r>
        <w:rPr>
          <w:rFonts w:hint="eastAsia"/>
        </w:rPr>
        <w:t>年　　　月　　　日</w:t>
      </w:r>
    </w:p>
    <w:p w14:paraId="3F860ED6" w14:textId="77777777" w:rsidR="00B0483A" w:rsidRDefault="00B0483A" w:rsidP="00B0483A"/>
    <w:p w14:paraId="4A002451" w14:textId="77777777" w:rsidR="00E8324C" w:rsidRPr="006C16F1" w:rsidRDefault="00E8324C" w:rsidP="005E7958">
      <w:pPr>
        <w:spacing w:line="360" w:lineRule="auto"/>
        <w:ind w:firstLineChars="1288" w:firstLine="2829"/>
        <w:jc w:val="left"/>
        <w:rPr>
          <w:szCs w:val="24"/>
        </w:rPr>
      </w:pPr>
      <w:r w:rsidRPr="00E8324C">
        <w:rPr>
          <w:rFonts w:hint="eastAsia"/>
          <w:spacing w:val="2"/>
          <w:w w:val="90"/>
          <w:kern w:val="0"/>
          <w:szCs w:val="24"/>
          <w:fitText w:val="1523" w:id="1749795584"/>
        </w:rPr>
        <w:t>所</w:t>
      </w:r>
      <w:r w:rsidRPr="00E8324C">
        <w:rPr>
          <w:rFonts w:hint="eastAsia"/>
          <w:w w:val="90"/>
          <w:kern w:val="0"/>
          <w:szCs w:val="24"/>
          <w:fitText w:val="1523" w:id="1749795584"/>
        </w:rPr>
        <w:t>在地又は住所</w:t>
      </w:r>
    </w:p>
    <w:p w14:paraId="027E1D09" w14:textId="5EAB1304" w:rsidR="00E8324C" w:rsidRPr="00E8324C" w:rsidRDefault="00E8324C" w:rsidP="005E7958">
      <w:pPr>
        <w:spacing w:line="360" w:lineRule="auto"/>
        <w:ind w:firstLineChars="1061" w:firstLine="2837"/>
        <w:jc w:val="left"/>
        <w:rPr>
          <w:spacing w:val="2"/>
          <w:w w:val="90"/>
          <w:kern w:val="0"/>
          <w:szCs w:val="24"/>
        </w:rPr>
      </w:pPr>
      <w:r w:rsidRPr="005E7958">
        <w:rPr>
          <w:rFonts w:hint="eastAsia"/>
          <w:spacing w:val="39"/>
          <w:w w:val="79"/>
          <w:kern w:val="0"/>
          <w:szCs w:val="24"/>
          <w:fitText w:val="1529" w:id="1749795587"/>
        </w:rPr>
        <w:t>商号又は名</w:t>
      </w:r>
      <w:r w:rsidRPr="005E7958">
        <w:rPr>
          <w:rFonts w:hint="eastAsia"/>
          <w:spacing w:val="1"/>
          <w:w w:val="79"/>
          <w:kern w:val="0"/>
          <w:szCs w:val="24"/>
          <w:fitText w:val="1529" w:id="1749795587"/>
        </w:rPr>
        <w:t>称</w:t>
      </w:r>
    </w:p>
    <w:p w14:paraId="3B2C9213" w14:textId="634E100C" w:rsidR="00E8324C" w:rsidRPr="006C16F1" w:rsidRDefault="00E8324C" w:rsidP="005E7958">
      <w:pPr>
        <w:spacing w:line="360" w:lineRule="auto"/>
        <w:ind w:firstLineChars="1439" w:firstLine="2837"/>
        <w:jc w:val="left"/>
        <w:rPr>
          <w:szCs w:val="24"/>
        </w:rPr>
      </w:pPr>
      <w:r w:rsidRPr="00E8324C">
        <w:rPr>
          <w:rFonts w:hint="eastAsia"/>
          <w:spacing w:val="2"/>
          <w:w w:val="81"/>
          <w:kern w:val="0"/>
          <w:szCs w:val="24"/>
          <w:fitText w:val="1560" w:id="1749795586"/>
        </w:rPr>
        <w:t>代表者名又は氏</w:t>
      </w:r>
      <w:r w:rsidRPr="00E8324C">
        <w:rPr>
          <w:rFonts w:hint="eastAsia"/>
          <w:spacing w:val="-6"/>
          <w:w w:val="81"/>
          <w:kern w:val="0"/>
          <w:szCs w:val="24"/>
          <w:fitText w:val="1560" w:id="1749795586"/>
        </w:rPr>
        <w:t>名</w:t>
      </w:r>
      <w:r w:rsidRPr="006C16F1">
        <w:rPr>
          <w:rFonts w:hint="eastAsia"/>
          <w:szCs w:val="24"/>
        </w:rPr>
        <w:t xml:space="preserve">　　　　　　　　　　</w:t>
      </w:r>
      <w:r w:rsidR="005E7958">
        <w:rPr>
          <w:rFonts w:hint="eastAsia"/>
          <w:szCs w:val="24"/>
        </w:rPr>
        <w:t xml:space="preserve">　　　　</w:t>
      </w:r>
      <w:r w:rsidRPr="006C16F1">
        <w:rPr>
          <w:rFonts w:hint="eastAsia"/>
          <w:szCs w:val="24"/>
        </w:rPr>
        <w:t xml:space="preserve">　</w:t>
      </w:r>
    </w:p>
    <w:p w14:paraId="7BEC2C5C" w14:textId="77777777" w:rsidR="00E8324C" w:rsidRPr="00E8324C" w:rsidRDefault="00E8324C" w:rsidP="00346253">
      <w:pPr>
        <w:rPr>
          <w:rFonts w:ascii="ＭＳ 明朝" w:hAnsi="ＭＳ 明朝"/>
          <w:sz w:val="21"/>
          <w:szCs w:val="21"/>
        </w:rPr>
      </w:pPr>
    </w:p>
    <w:sectPr w:rsidR="00E8324C" w:rsidRPr="00E8324C"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A408" w14:textId="77777777" w:rsidR="003B1FCE" w:rsidRDefault="003B1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31E4" w14:textId="77777777" w:rsidR="003B1FCE" w:rsidRDefault="003B1F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7339" w14:textId="77777777" w:rsidR="003B1FCE" w:rsidRDefault="003B1F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6F0E" w14:textId="77777777" w:rsidR="003B1FCE" w:rsidRDefault="003B1F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7965" w14:textId="77777777" w:rsidR="003B1FCE" w:rsidRDefault="003B1F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C45B" w14:textId="77777777" w:rsidR="003B1FCE" w:rsidRDefault="003B1F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11FD2"/>
    <w:rsid w:val="00036AAE"/>
    <w:rsid w:val="000460F3"/>
    <w:rsid w:val="0006535B"/>
    <w:rsid w:val="00081F74"/>
    <w:rsid w:val="000B0884"/>
    <w:rsid w:val="000E614A"/>
    <w:rsid w:val="00100DAD"/>
    <w:rsid w:val="00106A2D"/>
    <w:rsid w:val="001471C5"/>
    <w:rsid w:val="0017147A"/>
    <w:rsid w:val="001A1765"/>
    <w:rsid w:val="001E3A2A"/>
    <w:rsid w:val="001E3C92"/>
    <w:rsid w:val="001F16BD"/>
    <w:rsid w:val="00224CD4"/>
    <w:rsid w:val="00235042"/>
    <w:rsid w:val="002506E6"/>
    <w:rsid w:val="00291B2E"/>
    <w:rsid w:val="002B1B60"/>
    <w:rsid w:val="002D0721"/>
    <w:rsid w:val="002D380E"/>
    <w:rsid w:val="002D64E0"/>
    <w:rsid w:val="002E444A"/>
    <w:rsid w:val="002F7FE5"/>
    <w:rsid w:val="003068EE"/>
    <w:rsid w:val="003267DC"/>
    <w:rsid w:val="003370A1"/>
    <w:rsid w:val="00337CB7"/>
    <w:rsid w:val="00346253"/>
    <w:rsid w:val="00371CF2"/>
    <w:rsid w:val="0039781F"/>
    <w:rsid w:val="003B1FCE"/>
    <w:rsid w:val="003C0825"/>
    <w:rsid w:val="00407DD7"/>
    <w:rsid w:val="00417725"/>
    <w:rsid w:val="00422CA0"/>
    <w:rsid w:val="00461063"/>
    <w:rsid w:val="00466B9A"/>
    <w:rsid w:val="004A2B34"/>
    <w:rsid w:val="004B76DB"/>
    <w:rsid w:val="004C05FA"/>
    <w:rsid w:val="004D4C95"/>
    <w:rsid w:val="004E62C3"/>
    <w:rsid w:val="00500F79"/>
    <w:rsid w:val="005371FC"/>
    <w:rsid w:val="00537405"/>
    <w:rsid w:val="005520A1"/>
    <w:rsid w:val="00553CC8"/>
    <w:rsid w:val="005635E0"/>
    <w:rsid w:val="005776E3"/>
    <w:rsid w:val="005847AC"/>
    <w:rsid w:val="00596CF3"/>
    <w:rsid w:val="0059770F"/>
    <w:rsid w:val="005A0FFA"/>
    <w:rsid w:val="005E7958"/>
    <w:rsid w:val="0061695D"/>
    <w:rsid w:val="006178F2"/>
    <w:rsid w:val="00682C06"/>
    <w:rsid w:val="00696C22"/>
    <w:rsid w:val="006A79DE"/>
    <w:rsid w:val="006C0486"/>
    <w:rsid w:val="00763D2D"/>
    <w:rsid w:val="00776A7E"/>
    <w:rsid w:val="007C2C94"/>
    <w:rsid w:val="0082644F"/>
    <w:rsid w:val="00826F87"/>
    <w:rsid w:val="00832DFA"/>
    <w:rsid w:val="00835C7A"/>
    <w:rsid w:val="00852DF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0483A"/>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8324C"/>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2018-08-09T05:45:00Z</dcterms:created>
  <dcterms:modified xsi:type="dcterms:W3CDTF">2024-03-05T02:00:00Z</dcterms:modified>
</cp:coreProperties>
</file>